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29" w:rsidRDefault="0064354F" w:rsidP="001C5029">
      <w:pPr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</w:t>
      </w:r>
    </w:p>
    <w:p w:rsidR="0064354F" w:rsidRPr="0064354F" w:rsidRDefault="0064354F" w:rsidP="001C5029">
      <w:pPr>
        <w:spacing w:after="0" w:line="57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Первого Всероссийского Съезда кадастровых инженеров</w:t>
      </w:r>
    </w:p>
    <w:p w:rsidR="007C6657" w:rsidRPr="0067486C" w:rsidRDefault="0067486C" w:rsidP="0067486C">
      <w:pPr>
        <w:spacing w:before="100" w:beforeAutospacing="1" w:after="100" w:afterAutospacing="1" w:line="5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43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7C6657" w:rsidRPr="006748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 ноября</w:t>
      </w:r>
    </w:p>
    <w:tbl>
      <w:tblPr>
        <w:tblW w:w="0" w:type="auto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2569"/>
        <w:gridCol w:w="3098"/>
        <w:gridCol w:w="3080"/>
      </w:tblGrid>
      <w:tr w:rsidR="00F130BB" w:rsidRPr="00EB6CBD" w:rsidTr="002A13E6"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ABF8F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BB" w:rsidRPr="00EB6CBD" w:rsidRDefault="00F130BB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747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ABF8F" w:themeFill="accent6" w:themeFillTint="9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130BB" w:rsidRPr="00EB6CBD" w:rsidRDefault="00F130BB" w:rsidP="00F130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Актовый зал</w:t>
            </w:r>
          </w:p>
        </w:tc>
      </w:tr>
      <w:tr w:rsidR="007C6657" w:rsidRPr="00EB6CBD" w:rsidTr="002A13E6"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09:00 — 10:00</w:t>
            </w:r>
          </w:p>
        </w:tc>
        <w:tc>
          <w:tcPr>
            <w:tcW w:w="8747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2A13E6" w:rsidRDefault="007C6657" w:rsidP="007C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Регистрация участников</w:t>
            </w:r>
          </w:p>
          <w:p w:rsidR="007C6657" w:rsidRPr="00EB6CBD" w:rsidRDefault="007C6657" w:rsidP="007C6657">
            <w:pPr>
              <w:spacing w:before="75" w:after="75" w:line="288" w:lineRule="atLeast"/>
              <w:ind w:left="150" w:right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 Актовый зал СГГА (630108, Новосибирск, ул. Плахотного, 10)</w:t>
            </w:r>
          </w:p>
        </w:tc>
      </w:tr>
      <w:tr w:rsidR="007C6657" w:rsidRPr="00EB6CBD" w:rsidTr="002A13E6"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— 13:00</w:t>
            </w:r>
          </w:p>
        </w:tc>
        <w:tc>
          <w:tcPr>
            <w:tcW w:w="8747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2A13E6" w:rsidRDefault="007C6657" w:rsidP="007C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13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Открытие съезда</w:t>
            </w:r>
          </w:p>
          <w:p w:rsidR="007C6657" w:rsidRPr="002A13E6" w:rsidRDefault="007C6657" w:rsidP="00061EEB">
            <w:pPr>
              <w:numPr>
                <w:ilvl w:val="0"/>
                <w:numId w:val="2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Кислов В.С. – президент Национальной палаты кадастровых инженеров</w:t>
            </w:r>
          </w:p>
          <w:p w:rsidR="007C6657" w:rsidRPr="002A13E6" w:rsidRDefault="007C6657" w:rsidP="00061EEB">
            <w:pPr>
              <w:numPr>
                <w:ilvl w:val="0"/>
                <w:numId w:val="2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 от Правительства Новосибирской области</w:t>
            </w:r>
          </w:p>
          <w:p w:rsidR="007C6657" w:rsidRPr="002A13E6" w:rsidRDefault="007C6657" w:rsidP="00061EEB">
            <w:pPr>
              <w:numPr>
                <w:ilvl w:val="0"/>
                <w:numId w:val="2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13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Приветственное слово ректора СГГА, д.т.н., профессора Карпика А.П.</w:t>
            </w:r>
          </w:p>
          <w:p w:rsidR="007C6657" w:rsidRPr="00F130BB" w:rsidRDefault="007C6657" w:rsidP="00F13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130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Пленарное заседание «Развитие и совершенствование института кадастровых инженеров»</w:t>
            </w:r>
          </w:p>
          <w:p w:rsidR="00EB6CBD" w:rsidRPr="00EB6CBD" w:rsidRDefault="007C6657" w:rsidP="007C6657">
            <w:pPr>
              <w:spacing w:before="75" w:after="75" w:line="288" w:lineRule="atLeast"/>
              <w:ind w:left="150" w:right="15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Доклады</w:t>
            </w:r>
            <w:r w:rsidR="00EB6CBD" w:rsidRPr="00EB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C6657" w:rsidRPr="00EB6CBD" w:rsidRDefault="00440CE7" w:rsidP="00440C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before="75" w:after="75" w:line="288" w:lineRule="atLeast"/>
              <w:ind w:left="150" w:right="150" w:hanging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EB6CBD" w:rsidRPr="00EB6CB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Кислов В. С.</w:t>
            </w:r>
            <w:r w:rsidR="00EB6CBD" w:rsidRPr="00EB6CB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президент Национальной палаты кадастровых инженеров</w:t>
            </w:r>
            <w:r w:rsidR="007C6657" w:rsidRPr="00EB6C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7C6657" w:rsidRPr="00F0328A" w:rsidRDefault="007C6657" w:rsidP="00F0328A">
            <w:pPr>
              <w:pStyle w:val="a4"/>
              <w:numPr>
                <w:ilvl w:val="0"/>
                <w:numId w:val="8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0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Роль и миссия Национальной палаты кадастровых инженеров - начало пути</w:t>
            </w:r>
            <w:r w:rsidR="00061EEB" w:rsidRPr="00F03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1EEB" w:rsidRPr="00EB6CBD" w:rsidRDefault="00440CE7" w:rsidP="00440C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before="75" w:after="75" w:line="240" w:lineRule="auto"/>
              <w:ind w:left="720" w:hanging="76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="00EB6CBD"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С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пиренков</w:t>
            </w:r>
            <w:r w:rsidR="00EB6CBD"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В. А.</w:t>
            </w:r>
            <w:r w:rsidR="00EB6CBD"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  <w:u w:val="single"/>
              </w:rPr>
              <w:t xml:space="preserve"> </w:t>
            </w:r>
            <w:r w:rsidR="00EB6CBD"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B6CBD"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Начальник отдела департамента недвижимости Минэкономразвития России, член Президиума НП «Национальная палата кадастровых инженеров»</w:t>
            </w:r>
          </w:p>
          <w:p w:rsidR="00440CE7" w:rsidRPr="00F0328A" w:rsidRDefault="007C6657" w:rsidP="00F0328A">
            <w:pPr>
              <w:pStyle w:val="a4"/>
              <w:numPr>
                <w:ilvl w:val="0"/>
                <w:numId w:val="7"/>
              </w:num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2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земельного законодательства и законодательства в сфере оборота недвижимости </w:t>
            </w:r>
          </w:p>
          <w:p w:rsidR="00061EEB" w:rsidRPr="00F130BB" w:rsidRDefault="00440CE7" w:rsidP="00440CE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before="75" w:after="75" w:line="240" w:lineRule="auto"/>
              <w:ind w:left="360" w:hanging="406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А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ндропов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В. В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. </w:t>
            </w: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руководителя Росреестра</w:t>
            </w:r>
          </w:p>
          <w:p w:rsidR="00440CE7" w:rsidRDefault="007C6657" w:rsidP="00F0328A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Новации законодательства в сфере кадастровой деятельности и государственной регистрации прав на недвижимое имущество</w:t>
            </w:r>
            <w:r w:rsidR="00061EEB"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440CE7" w:rsidRPr="00EB6CBD" w:rsidRDefault="00440CE7" w:rsidP="00440CE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line="240" w:lineRule="auto"/>
              <w:ind w:left="0" w:hanging="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Л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итвинцев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К. А.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директора ФГБУ «ФКП Росреестра»</w:t>
            </w:r>
          </w:p>
          <w:p w:rsidR="00061EEB" w:rsidRPr="00F0328A" w:rsidRDefault="00061EEB" w:rsidP="00F0328A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8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единой федеральной системы регистрации прав и кадастрового учета объектов недвижимости</w:t>
            </w:r>
          </w:p>
          <w:p w:rsidR="00440CE7" w:rsidRPr="00EB6CBD" w:rsidRDefault="00440CE7" w:rsidP="00440CE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П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лескачевский 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В. С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Вице-президент РСПП, Председатель Комитета РСПП по развитию саморегулирования.</w:t>
            </w:r>
          </w:p>
          <w:p w:rsidR="00440CE7" w:rsidRPr="00F130BB" w:rsidRDefault="00061EEB" w:rsidP="00440CE7">
            <w:pPr>
              <w:pStyle w:val="a4"/>
              <w:numPr>
                <w:ilvl w:val="0"/>
                <w:numId w:val="5"/>
              </w:numPr>
              <w:spacing w:line="240" w:lineRule="auto"/>
              <w:ind w:left="805" w:hanging="218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F130BB"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  <w:t>Необходимость создания саморегулируемых организаций бизнеса как институтов организованного профессионального регулирования.</w:t>
            </w:r>
            <w:r w:rsidR="00440CE7" w:rsidRPr="00F130B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</w:p>
          <w:p w:rsidR="00440CE7" w:rsidRPr="00EB6CBD" w:rsidRDefault="00440CE7" w:rsidP="00440CE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line="240" w:lineRule="auto"/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>С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куфинский</w:t>
            </w:r>
            <w:r w:rsidRPr="00440CE7">
              <w:rPr>
                <w:rFonts w:ascii="Times New Roman" w:hAnsi="Times New Roman" w:cs="Times New Roman"/>
                <w:b/>
                <w:i/>
                <w:caps/>
                <w:sz w:val="24"/>
                <w:szCs w:val="24"/>
              </w:rPr>
              <w:t xml:space="preserve"> О. Н</w:t>
            </w:r>
            <w:r w:rsidRPr="00EB6CB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.</w:t>
            </w: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член правления ТПП РФ, председатель Комитета ТПП РФ по предпринимательству в сфере экономики недвижимости, председатель Общественного совета при Росреестре</w:t>
            </w:r>
          </w:p>
          <w:p w:rsidR="00440CE7" w:rsidRDefault="00061EEB" w:rsidP="00F130BB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государственной политики в сфере кадастровых работ и создания инфраструктуры пространственных данных.</w:t>
            </w:r>
            <w:r w:rsidR="00440CE7" w:rsidRPr="00F13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F7F40" w:rsidRDefault="00DF7F40" w:rsidP="00DF7F40">
            <w:pPr>
              <w:pStyle w:val="a4"/>
              <w:spacing w:line="240" w:lineRule="auto"/>
              <w:ind w:left="9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7F40" w:rsidRPr="00DF7F40" w:rsidRDefault="00DF7F40" w:rsidP="00DF7F40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line="240" w:lineRule="auto"/>
              <w:ind w:left="947" w:hanging="85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F7F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Елисеев Олег Николаевич</w:t>
            </w:r>
            <w:r w:rsidRPr="00DF7F4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– Генеральный директор компании ООО «Технокад»</w:t>
            </w:r>
          </w:p>
          <w:p w:rsidR="00DF7F40" w:rsidRPr="00DF7F40" w:rsidRDefault="00203F09" w:rsidP="00DF7F40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6" w:history="1">
              <w:r w:rsidR="00DF7F40" w:rsidRPr="00DF7F40">
                <w:rPr>
                  <w:rStyle w:val="a6"/>
                  <w:rFonts w:ascii="Times New Roman" w:hAnsi="Times New Roman" w:cs="Times New Roman"/>
                  <w:b/>
                  <w:color w:val="000000" w:themeColor="text1"/>
                  <w:sz w:val="24"/>
                  <w:szCs w:val="24"/>
                  <w:u w:val="none"/>
                </w:rPr>
                <w:t>Проблемные вопросы перехода к полному электронному взаимодействию кадастровых инженеров и кадастровых палат</w:t>
              </w:r>
            </w:hyperlink>
            <w:r w:rsidR="00DF7F40" w:rsidRPr="00DF7F4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</w:t>
            </w:r>
          </w:p>
          <w:p w:rsidR="00440CE7" w:rsidRPr="00EB6CBD" w:rsidRDefault="00440CE7" w:rsidP="00440CE7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BD4B4" w:themeFill="accent6" w:themeFillTint="66"/>
              <w:spacing w:line="240" w:lineRule="auto"/>
              <w:ind w:left="0" w:firstLine="96"/>
              <w:rPr>
                <w:rFonts w:ascii="Times New Roman" w:hAnsi="Times New Roman" w:cs="Times New Roman"/>
                <w:sz w:val="24"/>
                <w:szCs w:val="24"/>
              </w:rPr>
            </w:pP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Представитель 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CLGE</w:t>
            </w:r>
            <w:r w:rsidRPr="00440CE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,</w:t>
            </w: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30BB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Представитель «Consiglio Nazionale Geometri e Geometri  Laureati» (Италия)</w:t>
            </w:r>
          </w:p>
          <w:p w:rsidR="00061EEB" w:rsidRPr="00F130BB" w:rsidRDefault="00061EEB" w:rsidP="00061EEB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 w:cs="Times New Roman"/>
                <w:b/>
                <w:sz w:val="24"/>
                <w:szCs w:val="24"/>
              </w:rPr>
              <w:t>Роль кадастровых инженеров в системах кадастрового учета развитых стран</w:t>
            </w:r>
          </w:p>
          <w:p w:rsidR="007C6657" w:rsidRPr="002A13E6" w:rsidRDefault="00061EEB" w:rsidP="002A13E6">
            <w:pPr>
              <w:pStyle w:val="a4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0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Саморегулирование в Италии </w:t>
            </w:r>
          </w:p>
        </w:tc>
      </w:tr>
      <w:tr w:rsidR="007C6657" w:rsidRPr="00EB6CBD" w:rsidTr="002A13E6">
        <w:trPr>
          <w:trHeight w:val="907"/>
        </w:trPr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13:00 — 14:00</w:t>
            </w:r>
          </w:p>
        </w:tc>
        <w:tc>
          <w:tcPr>
            <w:tcW w:w="8747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F130B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2A13E6" w:rsidRPr="00EB6CBD" w:rsidTr="002A13E6">
        <w:trPr>
          <w:trHeight w:val="622"/>
        </w:trPr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3E6" w:rsidRPr="00EB6CBD" w:rsidRDefault="002A13E6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3E6" w:rsidRPr="00EB6CBD" w:rsidRDefault="002A13E6" w:rsidP="007C66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3E6" w:rsidRPr="00EB6CBD" w:rsidRDefault="002A13E6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 СГГА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A13E6" w:rsidRDefault="002A13E6" w:rsidP="002A13E6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Аудитория СГГА</w:t>
            </w:r>
          </w:p>
        </w:tc>
      </w:tr>
      <w:tr w:rsidR="00061EEB" w:rsidRPr="00EB6CBD" w:rsidTr="002A13E6"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— 17:00</w:t>
            </w:r>
          </w:p>
        </w:tc>
        <w:tc>
          <w:tcPr>
            <w:tcW w:w="2569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3E6" w:rsidRDefault="002A13E6" w:rsidP="007C66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№1:</w:t>
            </w:r>
          </w:p>
          <w:p w:rsidR="007C6657" w:rsidRPr="00EB6CBD" w:rsidRDefault="007C6657" w:rsidP="007C6657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Кадастровая деятельность и кадастровые инженеры. Новации законодательства. Геодезия. Картография.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3E6" w:rsidRDefault="002A13E6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№2:</w:t>
            </w:r>
          </w:p>
          <w:p w:rsidR="007C6657" w:rsidRPr="00EB6CBD" w:rsidRDefault="00EB6CBD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BB">
              <w:rPr>
                <w:rFonts w:ascii="Times New Roman" w:hAnsi="Times New Roman" w:cs="Times New Roman"/>
                <w:sz w:val="24"/>
                <w:szCs w:val="24"/>
              </w:rPr>
              <w:t>Саморегулирование в сфере кадастровой деятельности. Опыт, проблемы, перспективы развития.  Мастер-класс «Создание СРО кадастровых инженеров в субъекте РФ».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A13E6" w:rsidRDefault="002A13E6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A13E6" w:rsidRDefault="002A13E6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Круглый стол №3:</w:t>
            </w:r>
          </w:p>
          <w:p w:rsidR="007C6657" w:rsidRPr="00EB6CBD" w:rsidRDefault="00EB6CBD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30BB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деятельности кадастровых инженеров. Электронные сервисы и услуги. Презентации ведущих разработчиков ПО для кадастрового инженера </w:t>
            </w:r>
            <w:r w:rsidRPr="00F130B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(ГЕОКАД, ТехноКад, Credo).</w:t>
            </w:r>
          </w:p>
        </w:tc>
      </w:tr>
      <w:tr w:rsidR="007C6657" w:rsidRPr="00EB6CBD" w:rsidTr="002A13E6">
        <w:tc>
          <w:tcPr>
            <w:tcW w:w="758" w:type="dxa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18:00</w:t>
            </w:r>
          </w:p>
        </w:tc>
        <w:tc>
          <w:tcPr>
            <w:tcW w:w="8747" w:type="dxa"/>
            <w:gridSpan w:val="3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Торжественный ужин</w:t>
            </w:r>
            <w:r w:rsidR="00F130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(Отель «Азимут»)</w:t>
            </w:r>
          </w:p>
        </w:tc>
      </w:tr>
    </w:tbl>
    <w:p w:rsidR="007C6657" w:rsidRPr="00F130BB" w:rsidRDefault="007C6657" w:rsidP="0064354F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F130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15 ноября</w:t>
      </w:r>
    </w:p>
    <w:tbl>
      <w:tblPr>
        <w:tblW w:w="0" w:type="auto"/>
        <w:tblBorders>
          <w:top w:val="single" w:sz="6" w:space="0" w:color="7E7E7E"/>
          <w:left w:val="single" w:sz="6" w:space="0" w:color="7E7E7E"/>
          <w:bottom w:val="single" w:sz="6" w:space="0" w:color="7E7E7E"/>
          <w:right w:val="single" w:sz="6" w:space="0" w:color="7E7E7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4615"/>
        <w:gridCol w:w="4022"/>
      </w:tblGrid>
      <w:tr w:rsidR="007C6657" w:rsidRPr="00EB6CBD" w:rsidTr="007C6657"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9:00 — 10:00</w:t>
            </w:r>
          </w:p>
        </w:tc>
        <w:tc>
          <w:tcPr>
            <w:tcW w:w="0" w:type="auto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F130BB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Регистрация участников</w:t>
            </w:r>
          </w:p>
        </w:tc>
      </w:tr>
      <w:tr w:rsidR="00EB6CBD" w:rsidRPr="00EB6CBD" w:rsidTr="00EB6CBD"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B6CBD" w:rsidRPr="0067508C" w:rsidRDefault="00EB6CBD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50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10:00 — 13:00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FEA" w:rsidRPr="00BD1FEA" w:rsidRDefault="00BD1FEA" w:rsidP="00EB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E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№4</w:t>
            </w:r>
          </w:p>
          <w:p w:rsidR="00EB6CBD" w:rsidRPr="00EB6CBD" w:rsidRDefault="00EB6CBD" w:rsidP="00E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>Правовая защита кадастровой деятельности.</w:t>
            </w:r>
          </w:p>
          <w:p w:rsidR="00EB6CBD" w:rsidRPr="00EB6CBD" w:rsidRDefault="00EB6CBD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>Взаимодействие с филиалами ФГБУ «ФКП Росреестра», оспаривание отказов. Порядок внесудебного разбирательства. Страхование деятельности кадастровых инженеров.</w:t>
            </w:r>
          </w:p>
        </w:tc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1FEA" w:rsidRPr="00BD1FEA" w:rsidRDefault="00BD1FEA" w:rsidP="00EB6C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1FEA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№5</w:t>
            </w:r>
          </w:p>
          <w:p w:rsidR="00EB6CBD" w:rsidRPr="00EB6CBD" w:rsidRDefault="00EB6CBD" w:rsidP="00EB6C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>Государственный кадастровый учет земельных участков и объектов капитального строительства.</w:t>
            </w:r>
          </w:p>
          <w:p w:rsidR="00EB6CBD" w:rsidRPr="00EB6CBD" w:rsidRDefault="00EB6CBD" w:rsidP="00EB6CB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заказчиков кадастровых работ и кадастровых инженеров. Особенности договорных отношений в кадастровой сфере.</w:t>
            </w:r>
          </w:p>
        </w:tc>
      </w:tr>
      <w:tr w:rsidR="007C6657" w:rsidRPr="00EB6CBD" w:rsidTr="007C6657"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13:00 — 14:00</w:t>
            </w:r>
          </w:p>
        </w:tc>
        <w:tc>
          <w:tcPr>
            <w:tcW w:w="0" w:type="auto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shd w:val="clear" w:color="auto" w:fill="FBD4B4" w:themeFill="accent6" w:themeFillTint="6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Обед</w:t>
            </w:r>
          </w:p>
        </w:tc>
      </w:tr>
      <w:tr w:rsidR="007C6657" w:rsidRPr="00EB6CBD" w:rsidTr="007C6657">
        <w:tc>
          <w:tcPr>
            <w:tcW w:w="0" w:type="auto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450023" w:rsidP="007C6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14:00 — 18</w:t>
            </w:r>
            <w:r w:rsidR="007C6657" w:rsidRPr="00EB6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:00</w:t>
            </w:r>
          </w:p>
        </w:tc>
        <w:tc>
          <w:tcPr>
            <w:tcW w:w="0" w:type="auto"/>
            <w:gridSpan w:val="2"/>
            <w:tcBorders>
              <w:top w:val="single" w:sz="6" w:space="0" w:color="7E7E7E"/>
              <w:left w:val="single" w:sz="6" w:space="0" w:color="7E7E7E"/>
              <w:bottom w:val="single" w:sz="6" w:space="0" w:color="7E7E7E"/>
              <w:right w:val="single" w:sz="6" w:space="0" w:color="7E7E7E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C6657" w:rsidRPr="00EB6CBD" w:rsidRDefault="007C6657" w:rsidP="007C6657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пленарное заседание.</w:t>
            </w:r>
            <w:r w:rsidR="00450023"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Презентации СРО – членов Национальной палаты кадастровых инженеров.</w:t>
            </w:r>
            <w:r w:rsidR="00450023" w:rsidRPr="00EB6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Доклады модераторов круглых ст</w:t>
            </w:r>
            <w:r w:rsidR="004500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олов. Принятие резолюции съезда</w:t>
            </w:r>
          </w:p>
        </w:tc>
      </w:tr>
    </w:tbl>
    <w:p w:rsidR="00C64047" w:rsidRDefault="007C6657" w:rsidP="00C6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99"/>
          <w:sz w:val="24"/>
          <w:szCs w:val="24"/>
          <w:lang w:eastAsia="ru-RU"/>
        </w:rPr>
      </w:pPr>
      <w:r w:rsidRPr="00EB6CBD">
        <w:rPr>
          <w:rFonts w:ascii="Times New Roman" w:eastAsia="Times New Roman" w:hAnsi="Times New Roman" w:cs="Times New Roman"/>
          <w:color w:val="002299"/>
          <w:sz w:val="24"/>
          <w:szCs w:val="24"/>
          <w:lang w:eastAsia="ru-RU"/>
        </w:rPr>
        <w:t>© 2012</w:t>
      </w:r>
    </w:p>
    <w:p w:rsidR="00C64047" w:rsidRDefault="00C64047" w:rsidP="00C640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2299"/>
          <w:sz w:val="24"/>
          <w:szCs w:val="24"/>
          <w:lang w:eastAsia="ru-RU"/>
        </w:rPr>
      </w:pPr>
    </w:p>
    <w:p w:rsidR="00CD25F7" w:rsidRPr="001C5029" w:rsidRDefault="00203F09" w:rsidP="001C502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="00CD25F7" w:rsidRPr="001924D5">
          <w:rPr>
            <w:rStyle w:val="a6"/>
            <w:rFonts w:ascii="Times New Roman" w:hAnsi="Times New Roman" w:cs="Times New Roman"/>
            <w:sz w:val="32"/>
            <w:szCs w:val="32"/>
            <w:lang w:val="en-US"/>
          </w:rPr>
          <w:t>www.ki-geo.ru</w:t>
        </w:r>
      </w:hyperlink>
    </w:p>
    <w:sectPr w:rsidR="00CD25F7" w:rsidRPr="001C5029" w:rsidSect="0067508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193D"/>
    <w:multiLevelType w:val="multilevel"/>
    <w:tmpl w:val="FD4E5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30E3B"/>
    <w:multiLevelType w:val="hybridMultilevel"/>
    <w:tmpl w:val="9CB8EED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">
    <w:nsid w:val="23CE499D"/>
    <w:multiLevelType w:val="hybridMultilevel"/>
    <w:tmpl w:val="805E0A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C71470"/>
    <w:multiLevelType w:val="hybridMultilevel"/>
    <w:tmpl w:val="92CE7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ED73F2"/>
    <w:multiLevelType w:val="hybridMultilevel"/>
    <w:tmpl w:val="CC1E41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E33E6F"/>
    <w:multiLevelType w:val="hybridMultilevel"/>
    <w:tmpl w:val="5294587E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6">
    <w:nsid w:val="5B2E3B81"/>
    <w:multiLevelType w:val="multilevel"/>
    <w:tmpl w:val="0B762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BD57B0"/>
    <w:multiLevelType w:val="hybridMultilevel"/>
    <w:tmpl w:val="46440B7C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657"/>
    <w:rsid w:val="00061EEB"/>
    <w:rsid w:val="001C5029"/>
    <w:rsid w:val="00203F09"/>
    <w:rsid w:val="002A13E6"/>
    <w:rsid w:val="003F246A"/>
    <w:rsid w:val="00440CE7"/>
    <w:rsid w:val="00450023"/>
    <w:rsid w:val="005A66C4"/>
    <w:rsid w:val="0064354F"/>
    <w:rsid w:val="0067486C"/>
    <w:rsid w:val="0067508C"/>
    <w:rsid w:val="007C6657"/>
    <w:rsid w:val="00854D93"/>
    <w:rsid w:val="00B8470D"/>
    <w:rsid w:val="00B91235"/>
    <w:rsid w:val="00BD1FEA"/>
    <w:rsid w:val="00C64047"/>
    <w:rsid w:val="00CD25F7"/>
    <w:rsid w:val="00DF7F40"/>
    <w:rsid w:val="00E24F6F"/>
    <w:rsid w:val="00EB6CBD"/>
    <w:rsid w:val="00F0328A"/>
    <w:rsid w:val="00F1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657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C6657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657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657"/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7C6657"/>
    <w:rPr>
      <w:b/>
      <w:bCs/>
    </w:rPr>
  </w:style>
  <w:style w:type="paragraph" w:styleId="a4">
    <w:name w:val="List Paragraph"/>
    <w:basedOn w:val="a"/>
    <w:uiPriority w:val="99"/>
    <w:qFormat/>
    <w:rsid w:val="00061EEB"/>
    <w:pPr>
      <w:ind w:left="720"/>
      <w:contextualSpacing/>
    </w:pPr>
  </w:style>
  <w:style w:type="character" w:styleId="a5">
    <w:name w:val="Emphasis"/>
    <w:basedOn w:val="a0"/>
    <w:uiPriority w:val="20"/>
    <w:qFormat/>
    <w:rsid w:val="00061EEB"/>
    <w:rPr>
      <w:i/>
      <w:iCs/>
    </w:rPr>
  </w:style>
  <w:style w:type="character" w:styleId="a6">
    <w:name w:val="Hyperlink"/>
    <w:basedOn w:val="a0"/>
    <w:uiPriority w:val="99"/>
    <w:unhideWhenUsed/>
    <w:rsid w:val="00CD25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C6657"/>
    <w:pPr>
      <w:spacing w:before="100" w:beforeAutospacing="1" w:after="100" w:afterAutospacing="1" w:line="240" w:lineRule="auto"/>
      <w:outlineLvl w:val="1"/>
    </w:pPr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7C6657"/>
    <w:pPr>
      <w:spacing w:before="100" w:beforeAutospacing="1" w:after="100" w:afterAutospacing="1" w:line="240" w:lineRule="auto"/>
      <w:outlineLvl w:val="2"/>
    </w:pPr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6657"/>
    <w:rPr>
      <w:rFonts w:ascii="Trebuchet MS" w:eastAsia="Times New Roman" w:hAnsi="Trebuchet MS" w:cs="Times New Roman"/>
      <w:b/>
      <w:bCs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6657"/>
    <w:rPr>
      <w:rFonts w:ascii="Trebuchet MS" w:eastAsia="Times New Roman" w:hAnsi="Trebuchet MS" w:cs="Times New Roman"/>
      <w:b/>
      <w:bCs/>
      <w:color w:val="000000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7C6657"/>
    <w:rPr>
      <w:b/>
      <w:bCs/>
    </w:rPr>
  </w:style>
  <w:style w:type="paragraph" w:styleId="a4">
    <w:name w:val="List Paragraph"/>
    <w:basedOn w:val="a"/>
    <w:uiPriority w:val="99"/>
    <w:qFormat/>
    <w:rsid w:val="00061EEB"/>
    <w:pPr>
      <w:ind w:left="720"/>
      <w:contextualSpacing/>
    </w:pPr>
  </w:style>
  <w:style w:type="character" w:styleId="a5">
    <w:name w:val="Emphasis"/>
    <w:basedOn w:val="a0"/>
    <w:uiPriority w:val="20"/>
    <w:qFormat/>
    <w:rsid w:val="00061EEB"/>
    <w:rPr>
      <w:i/>
      <w:iCs/>
    </w:rPr>
  </w:style>
  <w:style w:type="character" w:styleId="a6">
    <w:name w:val="Hyperlink"/>
    <w:basedOn w:val="a0"/>
    <w:uiPriority w:val="99"/>
    <w:unhideWhenUsed/>
    <w:rsid w:val="00CD2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5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5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04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1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-ge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a.ru/90010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ЦМТ Новосибирск</Company>
  <LinksUpToDate>false</LinksUpToDate>
  <CharactersWithSpaces>3534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</dc:creator>
  <cp:lastModifiedBy>админ</cp:lastModifiedBy>
  <cp:revision>2</cp:revision>
  <dcterms:created xsi:type="dcterms:W3CDTF">2012-11-07T11:11:00Z</dcterms:created>
  <dcterms:modified xsi:type="dcterms:W3CDTF">2012-11-07T11:11:00Z</dcterms:modified>
</cp:coreProperties>
</file>